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A942ED">
        <w:rPr>
          <w:rFonts w:ascii="黑体" w:eastAsia="黑体" w:hint="eastAsia"/>
          <w:sz w:val="32"/>
          <w:szCs w:val="32"/>
        </w:rPr>
        <w:t>4</w:t>
      </w:r>
    </w:p>
    <w:p w:rsidR="00A743FA" w:rsidRPr="00087FC8" w:rsidRDefault="00A942ED" w:rsidP="00087FC8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A942ED">
        <w:rPr>
          <w:rFonts w:ascii="新宋体" w:eastAsia="新宋体" w:hAnsi="新宋体" w:hint="eastAsia"/>
          <w:b/>
          <w:sz w:val="44"/>
          <w:szCs w:val="44"/>
        </w:rPr>
        <w:t>部门（单位）</w:t>
      </w:r>
      <w:bookmarkStart w:id="0" w:name="_GoBack"/>
      <w:r w:rsidRPr="00A942ED">
        <w:rPr>
          <w:rFonts w:ascii="新宋体" w:eastAsia="新宋体" w:hAnsi="新宋体" w:hint="eastAsia"/>
          <w:b/>
          <w:sz w:val="44"/>
          <w:szCs w:val="44"/>
        </w:rPr>
        <w:t>廉政风险防控管理监督表</w:t>
      </w:r>
      <w:bookmarkEnd w:id="0"/>
    </w:p>
    <w:p w:rsidR="00443823" w:rsidRDefault="005F5F14" w:rsidP="00862E15">
      <w:r w:rsidRPr="004F6FFA">
        <w:rPr>
          <w:rFonts w:ascii="仿宋_GB2312" w:eastAsia="仿宋_GB2312" w:hint="eastAsia"/>
          <w:sz w:val="28"/>
          <w:szCs w:val="28"/>
        </w:rPr>
        <w:t>部门（单位）名称：</w:t>
      </w:r>
      <w:r>
        <w:rPr>
          <w:rFonts w:ascii="仿宋_GB2312" w:eastAsia="仿宋_GB2312" w:hint="eastAsia"/>
          <w:sz w:val="28"/>
          <w:szCs w:val="28"/>
        </w:rPr>
        <w:t>网络信息中心</w:t>
      </w:r>
      <w:r w:rsidRPr="004F6FFA"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</w:t>
      </w:r>
      <w:r w:rsidR="0015707D">
        <w:rPr>
          <w:rFonts w:ascii="仿宋_GB2312" w:eastAsia="仿宋_GB2312" w:hint="eastAsia"/>
          <w:sz w:val="28"/>
          <w:szCs w:val="28"/>
        </w:rPr>
        <w:t>20</w:t>
      </w:r>
      <w:r w:rsidRPr="004F6FFA">
        <w:rPr>
          <w:rFonts w:ascii="仿宋_GB2312" w:eastAsia="仿宋_GB2312" w:hint="eastAsia"/>
          <w:sz w:val="28"/>
          <w:szCs w:val="28"/>
        </w:rPr>
        <w:t>年</w:t>
      </w:r>
      <w:r w:rsidR="0015707D">
        <w:rPr>
          <w:rFonts w:ascii="仿宋_GB2312" w:eastAsia="仿宋_GB2312" w:hint="eastAsia"/>
          <w:sz w:val="28"/>
          <w:szCs w:val="28"/>
        </w:rPr>
        <w:t>11</w:t>
      </w:r>
      <w:r w:rsidRPr="007C3FEA">
        <w:rPr>
          <w:rFonts w:ascii="仿宋_GB2312" w:eastAsia="仿宋_GB2312" w:hint="eastAsia"/>
          <w:sz w:val="28"/>
          <w:szCs w:val="28"/>
        </w:rPr>
        <w:t>月</w:t>
      </w:r>
      <w:r w:rsidR="0015707D">
        <w:rPr>
          <w:rFonts w:ascii="仿宋_GB2312" w:eastAsia="仿宋_GB2312" w:hint="eastAsia"/>
          <w:sz w:val="28"/>
          <w:szCs w:val="28"/>
        </w:rPr>
        <w:t>20</w:t>
      </w:r>
      <w:r w:rsidRPr="00AD7A51">
        <w:rPr>
          <w:rFonts w:ascii="仿宋_GB2312" w:eastAsia="仿宋_GB2312" w:hint="eastAsia"/>
          <w:sz w:val="28"/>
          <w:szCs w:val="28"/>
        </w:rPr>
        <w:t>日</w:t>
      </w:r>
    </w:p>
    <w:tbl>
      <w:tblPr>
        <w:tblpPr w:leftFromText="180" w:rightFromText="180" w:vertAnchor="page" w:horzAnchor="page" w:tblpXSpec="center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24"/>
        <w:gridCol w:w="1559"/>
        <w:gridCol w:w="4111"/>
        <w:gridCol w:w="1531"/>
        <w:gridCol w:w="1984"/>
        <w:gridCol w:w="1811"/>
      </w:tblGrid>
      <w:tr w:rsidR="00087FC8" w:rsidRPr="0015707D" w:rsidTr="00CA4E8E">
        <w:tc>
          <w:tcPr>
            <w:tcW w:w="648" w:type="dxa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324" w:type="dxa"/>
            <w:vAlign w:val="center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职权事项</w:t>
            </w:r>
          </w:p>
        </w:tc>
        <w:tc>
          <w:tcPr>
            <w:tcW w:w="1559" w:type="dxa"/>
            <w:vAlign w:val="center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风险等级</w:t>
            </w:r>
          </w:p>
        </w:tc>
        <w:tc>
          <w:tcPr>
            <w:tcW w:w="4111" w:type="dxa"/>
            <w:vAlign w:val="center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预防措施</w:t>
            </w:r>
          </w:p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531" w:type="dxa"/>
            <w:vAlign w:val="center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监督方式</w:t>
            </w:r>
          </w:p>
        </w:tc>
        <w:tc>
          <w:tcPr>
            <w:tcW w:w="1984" w:type="dxa"/>
            <w:vAlign w:val="center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监督部门</w:t>
            </w:r>
          </w:p>
        </w:tc>
        <w:tc>
          <w:tcPr>
            <w:tcW w:w="1811" w:type="dxa"/>
          </w:tcPr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权力事项</w:t>
            </w:r>
          </w:p>
          <w:p w:rsidR="00087FC8" w:rsidRPr="0015707D" w:rsidRDefault="00087FC8" w:rsidP="000878C8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单位责任人</w:t>
            </w:r>
          </w:p>
        </w:tc>
      </w:tr>
      <w:tr w:rsidR="00E713BC" w:rsidRPr="0015707D" w:rsidTr="00CA4E8E">
        <w:tc>
          <w:tcPr>
            <w:tcW w:w="648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校园网络规划</w:t>
            </w:r>
          </w:p>
        </w:tc>
        <w:tc>
          <w:tcPr>
            <w:tcW w:w="1559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E713BC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统筹</w:t>
            </w:r>
            <w:r w:rsidR="00E713BC"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规划，科学论证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，学习借鉴先进经验与做法</w:t>
            </w:r>
          </w:p>
        </w:tc>
        <w:tc>
          <w:tcPr>
            <w:tcW w:w="1531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E713BC" w:rsidRPr="0015707D" w:rsidRDefault="00E713BC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E713BC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E713BC" w:rsidRPr="0015707D" w:rsidTr="00CA4E8E">
        <w:tc>
          <w:tcPr>
            <w:tcW w:w="648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 w:rsidR="00E713BC" w:rsidRPr="0015707D" w:rsidRDefault="00B12C78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网络施工验收</w:t>
            </w:r>
          </w:p>
        </w:tc>
        <w:tc>
          <w:tcPr>
            <w:tcW w:w="1559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E713BC" w:rsidRPr="0015707D" w:rsidRDefault="00B12C78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严格按合同施工和验收</w:t>
            </w:r>
            <w:r w:rsidR="000878C8">
              <w:rPr>
                <w:rFonts w:ascii="仿宋_GB2312" w:eastAsia="仿宋_GB2312" w:hAnsiTheme="minorEastAsia" w:hint="eastAsia"/>
                <w:sz w:val="28"/>
                <w:szCs w:val="28"/>
              </w:rPr>
              <w:t>；施工</w:t>
            </w: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方案修改</w:t>
            </w:r>
            <w:r w:rsidR="0015707D"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须</w:t>
            </w: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报上级领导批准</w:t>
            </w:r>
          </w:p>
        </w:tc>
        <w:tc>
          <w:tcPr>
            <w:tcW w:w="1531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E713BC" w:rsidRPr="0015707D" w:rsidRDefault="00E713BC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E713BC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E713BC" w:rsidRPr="0015707D" w:rsidTr="00CA4E8E">
        <w:tc>
          <w:tcPr>
            <w:tcW w:w="648" w:type="dxa"/>
            <w:vAlign w:val="center"/>
          </w:tcPr>
          <w:p w:rsidR="00E713BC" w:rsidRPr="0015707D" w:rsidRDefault="00B12C78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数字校园建设及应用</w:t>
            </w:r>
          </w:p>
        </w:tc>
        <w:tc>
          <w:tcPr>
            <w:tcW w:w="1559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重要事项多人、多方认真考察商谈，公开透明，中心办公会议决定</w:t>
            </w:r>
          </w:p>
        </w:tc>
        <w:tc>
          <w:tcPr>
            <w:tcW w:w="1531" w:type="dxa"/>
            <w:vAlign w:val="center"/>
          </w:tcPr>
          <w:p w:rsidR="00E713BC" w:rsidRPr="0015707D" w:rsidRDefault="00E713BC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E713BC" w:rsidRPr="0015707D" w:rsidRDefault="00E713BC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E713BC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应用系统选定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项目申报集体决策，中心所有成员</w:t>
            </w:r>
            <w:r w:rsidR="000878C8">
              <w:rPr>
                <w:rFonts w:ascii="仿宋_GB2312" w:eastAsia="仿宋_GB2312" w:hAnsiTheme="minorEastAsia" w:hint="eastAsia"/>
                <w:sz w:val="28"/>
                <w:szCs w:val="28"/>
              </w:rPr>
              <w:t>会议</w:t>
            </w: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论证后形成建设方案；认真审核项目资料，测试项目运行情况，严格按照验收标准进行项目验收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一卡通收费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每天进行账目结算，做好月结；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采用电子支付，</w:t>
            </w: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杜绝滞留现金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招标文件编制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15707D" w:rsidRPr="0015707D" w:rsidRDefault="0015707D" w:rsidP="000878C8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严格按照有关规定认真细致编制招标文件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重要数据保密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15707D" w:rsidRPr="0015707D" w:rsidRDefault="0015707D" w:rsidP="000878C8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做好接口的加密存档，做好关键数据的保密，增加开放查询授权管控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实时监督、</w:t>
            </w:r>
          </w:p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专项检查监督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开发接口的授权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</w:tcPr>
          <w:p w:rsidR="0015707D" w:rsidRPr="0015707D" w:rsidRDefault="0015707D" w:rsidP="000878C8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做好接口申请登记工作，增加加密授权措施，绑定对方机器Mac,增加授权时间限制，过期后重新申请或延期授权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办公用品购置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15707D" w:rsidRPr="0015707D" w:rsidRDefault="0015707D" w:rsidP="000878C8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严格执行学校相关财务纪律及中心购置规定，弄清需求，避免浪费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实时监督、召开会议座谈或测评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0878C8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  <w:tr w:rsidR="0015707D" w:rsidRPr="0015707D" w:rsidTr="00CA4E8E">
        <w:tc>
          <w:tcPr>
            <w:tcW w:w="648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印章使用</w:t>
            </w:r>
          </w:p>
        </w:tc>
        <w:tc>
          <w:tcPr>
            <w:tcW w:w="1559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三级</w:t>
            </w:r>
          </w:p>
        </w:tc>
        <w:tc>
          <w:tcPr>
            <w:tcW w:w="4111" w:type="dxa"/>
            <w:vAlign w:val="center"/>
          </w:tcPr>
          <w:p w:rsidR="0015707D" w:rsidRPr="0015707D" w:rsidRDefault="0015707D" w:rsidP="000878C8">
            <w:pPr>
              <w:widowControl/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严格审查，做好登记</w:t>
            </w:r>
          </w:p>
        </w:tc>
        <w:tc>
          <w:tcPr>
            <w:tcW w:w="1531" w:type="dxa"/>
            <w:vAlign w:val="center"/>
          </w:tcPr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实时监督、</w:t>
            </w:r>
          </w:p>
          <w:p w:rsidR="0015707D" w:rsidRPr="0015707D" w:rsidRDefault="0015707D" w:rsidP="000878C8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考核监督</w:t>
            </w:r>
          </w:p>
        </w:tc>
        <w:tc>
          <w:tcPr>
            <w:tcW w:w="1984" w:type="dxa"/>
            <w:vAlign w:val="center"/>
          </w:tcPr>
          <w:p w:rsidR="0015707D" w:rsidRPr="0015707D" w:rsidRDefault="0015707D" w:rsidP="000878C8">
            <w:pPr>
              <w:spacing w:line="4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15707D">
              <w:rPr>
                <w:rFonts w:ascii="仿宋_GB2312" w:eastAsia="仿宋_GB2312" w:hAnsiTheme="minorEastAsia" w:hint="eastAsia"/>
                <w:sz w:val="28"/>
                <w:szCs w:val="28"/>
              </w:rPr>
              <w:t>网络信息中心</w:t>
            </w:r>
          </w:p>
        </w:tc>
        <w:tc>
          <w:tcPr>
            <w:tcW w:w="1811" w:type="dxa"/>
            <w:vAlign w:val="center"/>
          </w:tcPr>
          <w:p w:rsidR="0015707D" w:rsidRPr="0015707D" w:rsidRDefault="000878C8" w:rsidP="000878C8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孙成状</w:t>
            </w:r>
          </w:p>
        </w:tc>
      </w:tr>
    </w:tbl>
    <w:p w:rsidR="00087FC8" w:rsidRDefault="00087FC8" w:rsidP="00087FC8"/>
    <w:sectPr w:rsidR="00087FC8" w:rsidSect="00443823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9E" w:rsidRDefault="00F1159E" w:rsidP="00F12131">
      <w:r>
        <w:separator/>
      </w:r>
    </w:p>
  </w:endnote>
  <w:endnote w:type="continuationSeparator" w:id="0">
    <w:p w:rsidR="00F1159E" w:rsidRDefault="00F1159E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9E" w:rsidRDefault="00F1159E" w:rsidP="00F12131">
      <w:r>
        <w:separator/>
      </w:r>
    </w:p>
  </w:footnote>
  <w:footnote w:type="continuationSeparator" w:id="0">
    <w:p w:rsidR="00F1159E" w:rsidRDefault="00F1159E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8C8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5707D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0482C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0ADA"/>
    <w:rsid w:val="003A30CB"/>
    <w:rsid w:val="003A4914"/>
    <w:rsid w:val="003A6419"/>
    <w:rsid w:val="003B2413"/>
    <w:rsid w:val="003B70CD"/>
    <w:rsid w:val="003C0A2B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96F7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04A0C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54D44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5F5F14"/>
    <w:rsid w:val="0060199F"/>
    <w:rsid w:val="00611FEC"/>
    <w:rsid w:val="00615380"/>
    <w:rsid w:val="006177A1"/>
    <w:rsid w:val="00624219"/>
    <w:rsid w:val="006303D0"/>
    <w:rsid w:val="00632270"/>
    <w:rsid w:val="00633D25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A18EE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25D1C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3FEA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2E15"/>
    <w:rsid w:val="0086385A"/>
    <w:rsid w:val="008708DF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198A"/>
    <w:rsid w:val="009220B0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043A0"/>
    <w:rsid w:val="00A12BE6"/>
    <w:rsid w:val="00A131F0"/>
    <w:rsid w:val="00A13B42"/>
    <w:rsid w:val="00A14D8A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12C78"/>
    <w:rsid w:val="00B2040D"/>
    <w:rsid w:val="00B2152C"/>
    <w:rsid w:val="00B22701"/>
    <w:rsid w:val="00B24353"/>
    <w:rsid w:val="00B259E7"/>
    <w:rsid w:val="00B30E0C"/>
    <w:rsid w:val="00B320AB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521A"/>
    <w:rsid w:val="00B7735F"/>
    <w:rsid w:val="00B81F09"/>
    <w:rsid w:val="00B8318E"/>
    <w:rsid w:val="00B84183"/>
    <w:rsid w:val="00B914BA"/>
    <w:rsid w:val="00B924B4"/>
    <w:rsid w:val="00B950A2"/>
    <w:rsid w:val="00B95A30"/>
    <w:rsid w:val="00B95A67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4E8E"/>
    <w:rsid w:val="00CA7193"/>
    <w:rsid w:val="00CB5DDA"/>
    <w:rsid w:val="00CB5E3F"/>
    <w:rsid w:val="00CC46B3"/>
    <w:rsid w:val="00CD6535"/>
    <w:rsid w:val="00CE0E8E"/>
    <w:rsid w:val="00CF0D78"/>
    <w:rsid w:val="00D00994"/>
    <w:rsid w:val="00D02E57"/>
    <w:rsid w:val="00D11401"/>
    <w:rsid w:val="00D27406"/>
    <w:rsid w:val="00D27996"/>
    <w:rsid w:val="00D30E77"/>
    <w:rsid w:val="00D31D75"/>
    <w:rsid w:val="00D36C7E"/>
    <w:rsid w:val="00D42BDC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27A"/>
    <w:rsid w:val="00E1367D"/>
    <w:rsid w:val="00E15834"/>
    <w:rsid w:val="00E21DCD"/>
    <w:rsid w:val="00E24593"/>
    <w:rsid w:val="00E3484E"/>
    <w:rsid w:val="00E35E40"/>
    <w:rsid w:val="00E407D7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3BC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35D"/>
    <w:rsid w:val="00F06F2A"/>
    <w:rsid w:val="00F1159E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35B1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AA970-8DAC-4B89-83FE-02580AE0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姜素琼</dc:creator>
  <cp:lastModifiedBy>China</cp:lastModifiedBy>
  <cp:revision>2</cp:revision>
  <cp:lastPrinted>2018-07-10T08:57:00Z</cp:lastPrinted>
  <dcterms:created xsi:type="dcterms:W3CDTF">2020-12-30T02:54:00Z</dcterms:created>
  <dcterms:modified xsi:type="dcterms:W3CDTF">2020-12-30T02:54:00Z</dcterms:modified>
</cp:coreProperties>
</file>